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E0" w:rsidRDefault="00353FE0" w:rsidP="00353FE0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F4043"/>
          <w:spacing w:val="8"/>
          <w:kern w:val="36"/>
          <w:sz w:val="42"/>
          <w:szCs w:val="42"/>
        </w:rPr>
      </w:pPr>
      <w:proofErr w:type="spellStart"/>
      <w:proofErr w:type="gramStart"/>
      <w:r w:rsidRPr="00353FE0">
        <w:rPr>
          <w:rFonts w:ascii="Arial" w:eastAsia="Times New Roman" w:hAnsi="Arial" w:cs="Arial"/>
          <w:b/>
          <w:bCs/>
          <w:color w:val="3F4043"/>
          <w:spacing w:val="8"/>
          <w:kern w:val="36"/>
          <w:sz w:val="42"/>
          <w:szCs w:val="42"/>
        </w:rPr>
        <w:t>qHDMI</w:t>
      </w:r>
      <w:proofErr w:type="spellEnd"/>
      <w:proofErr w:type="gramEnd"/>
      <w:r w:rsidRPr="00353FE0">
        <w:rPr>
          <w:rFonts w:ascii="Arial" w:eastAsia="Times New Roman" w:hAnsi="Arial" w:cs="Arial"/>
          <w:b/>
          <w:bCs/>
          <w:color w:val="3F4043"/>
          <w:spacing w:val="8"/>
          <w:kern w:val="36"/>
          <w:sz w:val="42"/>
          <w:szCs w:val="42"/>
        </w:rPr>
        <w:t xml:space="preserve"> differentiates radial scars from invasive breast cancer</w:t>
      </w:r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Zakljucak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: Doc.  </w:t>
      </w:r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dr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Tihomir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Mihailović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spec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Radiologije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RANA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dijagnostika</w:t>
      </w:r>
      <w:proofErr w:type="spellEnd"/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malignog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tumora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vażan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preduslov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uspešno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lečenje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.   U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početnoj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,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ranoj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fazi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,  tumor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nema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krvne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. </w:t>
      </w:r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Tumor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krvnih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otkriva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ultrazvukom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ako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je apart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kvalitetan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a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doktor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zna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ga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prepozna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Zakasnela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dijagnostika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tumora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pravilu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Mamografijom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Ona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otkriva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tumor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ima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krvne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pod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uslovom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nisu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“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denzne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“.  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Kontrasna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Mamografija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MR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takodje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otkrivaju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tumore</w:t>
      </w:r>
      <w:proofErr w:type="spellEnd"/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već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krvne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Krvni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omogućavaju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tumoru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raširi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dalje</w:t>
      </w:r>
      <w:proofErr w:type="spellEnd"/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mesta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nastanka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smanjuje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uspešnost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lečenja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353FE0" w:rsidRPr="00353FE0" w:rsidRDefault="00353FE0" w:rsidP="00353FE0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F4043"/>
          <w:spacing w:val="8"/>
          <w:kern w:val="36"/>
          <w:sz w:val="42"/>
          <w:szCs w:val="42"/>
        </w:rPr>
      </w:pPr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Kvantitativni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ultrazvučni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biomarkeri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zasnovani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angiogenezi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razlikovati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radijalne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ožiljne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lezije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ukazuju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nalazi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objavljeni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14.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oktobra</w:t>
      </w:r>
      <w:proofErr w:type="spellEnd"/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časopisu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„The Breast“.</w:t>
      </w:r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Tim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predvodi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dr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Azra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Alizad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iz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klinike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Majo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Ročesteru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Minesota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izvestio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je o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razlikama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strukturi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mikrovaskula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između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radijalnih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ožiljaka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invazivnog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duktalnog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Takođe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identifikovali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nekoliko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biomarkera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povezanih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razlikama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između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ova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dva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nalaza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snimanja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  </w:t>
      </w:r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Ovi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rezultati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ukazuju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to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maligni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tumori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poput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invazivnog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duktalnog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poseduju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složenije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nepravilnije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gušće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vaskularne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mreže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radijalnog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ožiljka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“,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napisali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Alizad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kolege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Iako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radijalni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ožiljci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benigni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oni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dele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neke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karakteristike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invazivnim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duktalnim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karcinomom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To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uključuje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šiljaste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margine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zadnje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akustično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senčenje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arhitektonsku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distorziju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Mamografija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magnetna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rezonanca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ultrazvuk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možda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neće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moći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pruže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definitivnu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dijagnozu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radijalnih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ožiljaka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dovodi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do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biopsije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Razvoj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novih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krvnih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tumorima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angiogeneza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igrati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ulogu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dijagnozi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Prethodna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istraživanja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sugerišu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krvni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malignim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tumorima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pokazuju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veću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heterogenost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razlikuju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krvnih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normalnim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tkivima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benignim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tumorima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Alizad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kolege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razvili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tehnologiju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zasnovanu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ultrazvuku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kontrasta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nazvanu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kvantitativno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snimanje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mikrovaskulature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visoke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definicije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qHDMI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).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Primetili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ovaj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pristup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prikaže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submilimetarske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veličine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čak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do 150 mm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kvantifikuje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morfologiju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tumorskih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mikrovaskulatura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Tim je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proučavao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efikasnost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kvantitativnih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biomarkera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iz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qHDMI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razlikovanje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radijalnih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ožiljaka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invazivnog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duktalnog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Studija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obuhvatila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64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lezije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62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čemu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patologija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služila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zlatni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standard.</w:t>
      </w:r>
      <w:proofErr w:type="gramEnd"/>
    </w:p>
    <w:p w:rsidR="00353FE0" w:rsidRPr="00353FE0" w:rsidRDefault="00353FE0" w:rsidP="00353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lastRenderedPageBreak/>
        <w:t>Zakljucak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: Doc.  </w:t>
      </w:r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dr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Tihomir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Mihailović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spec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Radiologije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RANA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dijagnostika</w:t>
      </w:r>
      <w:proofErr w:type="spellEnd"/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malignog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tumora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vażan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preduslov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uspešno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lečenje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.   U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početnoj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,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ranoj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fazi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,  tumor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nema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krvne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. </w:t>
      </w:r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Tumor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krvnih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otkriva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ultrazvukom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ako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je apart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kvalitetan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a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doktor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zna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ga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prepozna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Zakasnela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dijagnostika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tumora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pravilu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Mamografijom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Ona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otkriva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tumor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ima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krvne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pod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uslovom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nisu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“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denzne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“.  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Kontrasna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Mamografija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MR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takodje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otkrivaju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tumore</w:t>
      </w:r>
      <w:proofErr w:type="spellEnd"/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već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krvne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Krvni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sudovi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omogućavaju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tumoru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proofErr w:type="gram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raširi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dalje</w:t>
      </w:r>
      <w:proofErr w:type="spellEnd"/>
      <w:proofErr w:type="gram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mesta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nastanka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smanjuje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uspešnost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53FE0">
        <w:rPr>
          <w:rFonts w:ascii="Arial" w:eastAsia="Times New Roman" w:hAnsi="Arial" w:cs="Arial"/>
          <w:color w:val="222222"/>
          <w:sz w:val="24"/>
          <w:szCs w:val="24"/>
        </w:rPr>
        <w:t>lečenja</w:t>
      </w:r>
      <w:proofErr w:type="spellEnd"/>
      <w:r w:rsidRPr="00353FE0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2C43AD" w:rsidRDefault="002C43AD"/>
    <w:sectPr w:rsidR="002C43AD" w:rsidSect="002C4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3FE0"/>
    <w:rsid w:val="002C43AD"/>
    <w:rsid w:val="0035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AD"/>
  </w:style>
  <w:style w:type="paragraph" w:styleId="Heading1">
    <w:name w:val="heading 1"/>
    <w:basedOn w:val="Normal"/>
    <w:link w:val="Heading1Char"/>
    <w:uiPriority w:val="9"/>
    <w:qFormat/>
    <w:rsid w:val="00353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FE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2026-01-13T16:55:00Z</dcterms:created>
  <dcterms:modified xsi:type="dcterms:W3CDTF">2026-01-13T16:59:00Z</dcterms:modified>
</cp:coreProperties>
</file>